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F682" w14:textId="77777777" w:rsidR="00DA0C9B" w:rsidRDefault="008C132D" w:rsidP="008C132D">
      <w:pPr>
        <w:pStyle w:val="NoSpacing"/>
        <w:jc w:val="center"/>
        <w:rPr>
          <w:b/>
          <w:sz w:val="28"/>
          <w:szCs w:val="28"/>
        </w:rPr>
      </w:pPr>
      <w:r>
        <w:rPr>
          <w:b/>
          <w:sz w:val="28"/>
          <w:szCs w:val="28"/>
        </w:rPr>
        <w:t>SHASTA COUNTY COMMISSION ON AGING</w:t>
      </w:r>
    </w:p>
    <w:p w14:paraId="67688CC6" w14:textId="6C7C32A8" w:rsidR="008C132D" w:rsidRDefault="00A508C5" w:rsidP="00A508C5">
      <w:pPr>
        <w:pStyle w:val="NoSpacing"/>
        <w:jc w:val="center"/>
        <w:rPr>
          <w:b/>
          <w:sz w:val="28"/>
          <w:szCs w:val="28"/>
        </w:rPr>
      </w:pPr>
      <w:r>
        <w:rPr>
          <w:b/>
          <w:sz w:val="28"/>
          <w:szCs w:val="28"/>
        </w:rPr>
        <w:t>Minutes</w:t>
      </w:r>
      <w:r w:rsidR="00AF092F">
        <w:rPr>
          <w:b/>
          <w:sz w:val="28"/>
          <w:szCs w:val="28"/>
        </w:rPr>
        <w:t xml:space="preserve"> </w:t>
      </w:r>
      <w:r w:rsidR="00FB74FF">
        <w:rPr>
          <w:b/>
          <w:sz w:val="28"/>
          <w:szCs w:val="28"/>
        </w:rPr>
        <w:t>f</w:t>
      </w:r>
      <w:r w:rsidR="00224632">
        <w:rPr>
          <w:b/>
          <w:sz w:val="28"/>
          <w:szCs w:val="28"/>
        </w:rPr>
        <w:t>or</w:t>
      </w:r>
      <w:r w:rsidR="00652D8B">
        <w:rPr>
          <w:b/>
          <w:sz w:val="28"/>
          <w:szCs w:val="28"/>
        </w:rPr>
        <w:t xml:space="preserve"> February 16</w:t>
      </w:r>
      <w:r w:rsidR="00BA61C6">
        <w:rPr>
          <w:b/>
          <w:sz w:val="28"/>
          <w:szCs w:val="28"/>
        </w:rPr>
        <w:t xml:space="preserve">, </w:t>
      </w:r>
      <w:r w:rsidR="004322B9">
        <w:rPr>
          <w:b/>
          <w:sz w:val="28"/>
          <w:szCs w:val="28"/>
        </w:rPr>
        <w:t>2024</w:t>
      </w:r>
    </w:p>
    <w:p w14:paraId="30ED86EF" w14:textId="32E32D05" w:rsidR="008C132D" w:rsidRDefault="008C132D" w:rsidP="008C132D">
      <w:pPr>
        <w:pStyle w:val="NoSpacing"/>
        <w:jc w:val="center"/>
        <w:rPr>
          <w:sz w:val="28"/>
          <w:szCs w:val="28"/>
        </w:rPr>
      </w:pPr>
      <w:r>
        <w:rPr>
          <w:sz w:val="28"/>
          <w:szCs w:val="28"/>
        </w:rPr>
        <w:t>Shasta County Administration Center</w:t>
      </w:r>
    </w:p>
    <w:p w14:paraId="5042E2FF" w14:textId="303CC8CE" w:rsidR="00224632" w:rsidRDefault="00224632" w:rsidP="008C132D">
      <w:pPr>
        <w:pStyle w:val="NoSpacing"/>
        <w:jc w:val="center"/>
        <w:rPr>
          <w:sz w:val="28"/>
          <w:szCs w:val="28"/>
        </w:rPr>
      </w:pPr>
      <w:r>
        <w:rPr>
          <w:sz w:val="28"/>
          <w:szCs w:val="28"/>
        </w:rPr>
        <w:t>1450 Court Street, Room 311</w:t>
      </w:r>
    </w:p>
    <w:p w14:paraId="74CCEB51" w14:textId="3008FAC2" w:rsidR="008C132D" w:rsidRDefault="008C132D" w:rsidP="008C132D">
      <w:pPr>
        <w:pStyle w:val="NoSpacing"/>
        <w:jc w:val="center"/>
        <w:rPr>
          <w:sz w:val="28"/>
          <w:szCs w:val="28"/>
        </w:rPr>
      </w:pPr>
      <w:r>
        <w:rPr>
          <w:sz w:val="28"/>
          <w:szCs w:val="28"/>
        </w:rPr>
        <w:t>10:00 AM</w:t>
      </w:r>
    </w:p>
    <w:p w14:paraId="746C7104" w14:textId="77777777" w:rsidR="00345078" w:rsidRDefault="00345078" w:rsidP="00400600">
      <w:pPr>
        <w:pStyle w:val="NoSpacing"/>
        <w:rPr>
          <w:sz w:val="28"/>
          <w:szCs w:val="28"/>
        </w:rPr>
      </w:pPr>
    </w:p>
    <w:p w14:paraId="3BF3C60E" w14:textId="512DFEC1" w:rsidR="006E4D23" w:rsidRPr="00165E26" w:rsidRDefault="00345078" w:rsidP="00A508C5">
      <w:pPr>
        <w:pStyle w:val="NoSpacing"/>
        <w:jc w:val="both"/>
        <w:rPr>
          <w:rFonts w:ascii="Calibri" w:hAnsi="Calibri" w:cs="Calibri"/>
          <w:sz w:val="24"/>
          <w:szCs w:val="24"/>
        </w:rPr>
      </w:pPr>
      <w:r w:rsidRPr="00165E26">
        <w:rPr>
          <w:rFonts w:ascii="Calibri" w:hAnsi="Calibri" w:cs="Calibri"/>
          <w:b/>
          <w:sz w:val="24"/>
          <w:szCs w:val="24"/>
        </w:rPr>
        <w:t>Call to order</w:t>
      </w:r>
      <w:r w:rsidR="00652D8B">
        <w:rPr>
          <w:rFonts w:ascii="Calibri" w:hAnsi="Calibri" w:cs="Calibri"/>
          <w:b/>
          <w:sz w:val="24"/>
          <w:szCs w:val="24"/>
        </w:rPr>
        <w:t>: 10:03 am</w:t>
      </w:r>
    </w:p>
    <w:p w14:paraId="1201D10B" w14:textId="77777777" w:rsidR="00A508C5" w:rsidRPr="00165E26" w:rsidRDefault="00A508C5" w:rsidP="00A508C5">
      <w:pPr>
        <w:pStyle w:val="NoSpacing"/>
        <w:jc w:val="both"/>
        <w:rPr>
          <w:rFonts w:ascii="Calibri" w:hAnsi="Calibri" w:cs="Calibri"/>
          <w:sz w:val="24"/>
          <w:szCs w:val="24"/>
        </w:rPr>
      </w:pPr>
    </w:p>
    <w:p w14:paraId="6ABD512F" w14:textId="038910D0" w:rsidR="00A508C5" w:rsidRPr="00165E26" w:rsidRDefault="00A508C5" w:rsidP="00A508C5">
      <w:pPr>
        <w:pStyle w:val="NoSpacing"/>
        <w:jc w:val="both"/>
        <w:rPr>
          <w:rFonts w:ascii="Calibri" w:hAnsi="Calibri" w:cs="Calibri"/>
          <w:bCs/>
          <w:sz w:val="24"/>
          <w:szCs w:val="24"/>
        </w:rPr>
      </w:pPr>
      <w:r w:rsidRPr="00165E26">
        <w:rPr>
          <w:rFonts w:ascii="Calibri" w:hAnsi="Calibri" w:cs="Calibri"/>
          <w:b/>
          <w:sz w:val="24"/>
          <w:szCs w:val="24"/>
        </w:rPr>
        <w:t xml:space="preserve">Commissioners Present: </w:t>
      </w:r>
      <w:r w:rsidR="00652D8B">
        <w:rPr>
          <w:rFonts w:ascii="Calibri" w:hAnsi="Calibri" w:cs="Calibri"/>
          <w:b/>
          <w:sz w:val="24"/>
          <w:szCs w:val="24"/>
        </w:rPr>
        <w:t>Kristie Matthews, Bonnie Simmons, Jean Blankenship, Carolyn Gomes, Bonnie Giles</w:t>
      </w:r>
    </w:p>
    <w:p w14:paraId="312BAABC" w14:textId="0D58D398" w:rsidR="009E26BA" w:rsidRPr="00165E26" w:rsidRDefault="009E26BA" w:rsidP="00A508C5">
      <w:pPr>
        <w:pStyle w:val="NoSpacing"/>
        <w:jc w:val="both"/>
        <w:rPr>
          <w:rFonts w:ascii="Calibri" w:hAnsi="Calibri" w:cs="Calibri"/>
          <w:b/>
          <w:sz w:val="24"/>
          <w:szCs w:val="24"/>
        </w:rPr>
      </w:pPr>
      <w:r w:rsidRPr="00165E26">
        <w:rPr>
          <w:rFonts w:ascii="Calibri" w:hAnsi="Calibri" w:cs="Calibri"/>
          <w:b/>
          <w:sz w:val="24"/>
          <w:szCs w:val="24"/>
        </w:rPr>
        <w:t>Commissioners Absent:</w:t>
      </w:r>
      <w:r w:rsidR="00BF08E1" w:rsidRPr="00165E26">
        <w:rPr>
          <w:rFonts w:ascii="Calibri" w:hAnsi="Calibri" w:cs="Calibri"/>
          <w:b/>
          <w:sz w:val="24"/>
          <w:szCs w:val="24"/>
        </w:rPr>
        <w:t xml:space="preserve"> </w:t>
      </w:r>
      <w:r w:rsidR="00652D8B">
        <w:rPr>
          <w:rFonts w:ascii="Calibri" w:hAnsi="Calibri" w:cs="Calibri"/>
          <w:b/>
          <w:sz w:val="24"/>
          <w:szCs w:val="24"/>
        </w:rPr>
        <w:t>Lynn Dorroh, Patty Plumb</w:t>
      </w:r>
    </w:p>
    <w:p w14:paraId="16190011" w14:textId="4EDEF590" w:rsidR="00224632" w:rsidRPr="00165E26" w:rsidRDefault="00224632" w:rsidP="00A508C5">
      <w:pPr>
        <w:pStyle w:val="NoSpacing"/>
        <w:jc w:val="both"/>
        <w:rPr>
          <w:rFonts w:ascii="Calibri" w:hAnsi="Calibri" w:cs="Calibri"/>
          <w:bCs/>
          <w:sz w:val="24"/>
          <w:szCs w:val="24"/>
        </w:rPr>
      </w:pPr>
      <w:r w:rsidRPr="00165E26">
        <w:rPr>
          <w:rFonts w:ascii="Calibri" w:hAnsi="Calibri" w:cs="Calibri"/>
          <w:b/>
          <w:sz w:val="24"/>
          <w:szCs w:val="24"/>
        </w:rPr>
        <w:t xml:space="preserve">Others present: </w:t>
      </w:r>
      <w:r w:rsidR="00652D8B">
        <w:rPr>
          <w:rFonts w:ascii="Calibri" w:hAnsi="Calibri" w:cs="Calibri"/>
          <w:b/>
          <w:sz w:val="24"/>
          <w:szCs w:val="24"/>
        </w:rPr>
        <w:t>Lisa L Fisher</w:t>
      </w:r>
    </w:p>
    <w:p w14:paraId="3348516A" w14:textId="78680F92" w:rsidR="00337C92" w:rsidRPr="00165E26" w:rsidRDefault="00337C92" w:rsidP="00A508C5">
      <w:pPr>
        <w:pStyle w:val="NoSpacing"/>
        <w:jc w:val="both"/>
        <w:rPr>
          <w:rFonts w:ascii="Calibri" w:hAnsi="Calibri" w:cs="Calibri"/>
          <w:bCs/>
          <w:sz w:val="24"/>
          <w:szCs w:val="24"/>
        </w:rPr>
      </w:pPr>
    </w:p>
    <w:p w14:paraId="2FA5AA8D" w14:textId="2F447CB9" w:rsidR="00337C92" w:rsidRPr="00165E26" w:rsidRDefault="00337C92" w:rsidP="00337C92">
      <w:pPr>
        <w:pStyle w:val="NoSpacing"/>
        <w:jc w:val="both"/>
        <w:rPr>
          <w:rFonts w:ascii="Calibri" w:hAnsi="Calibri" w:cs="Calibri"/>
          <w:sz w:val="24"/>
          <w:szCs w:val="24"/>
        </w:rPr>
      </w:pPr>
      <w:r w:rsidRPr="00165E26">
        <w:rPr>
          <w:rFonts w:ascii="Calibri" w:hAnsi="Calibri" w:cs="Calibri"/>
          <w:b/>
          <w:sz w:val="24"/>
          <w:szCs w:val="24"/>
        </w:rPr>
        <w:t>Approve the minutes</w:t>
      </w:r>
      <w:r w:rsidRPr="00165E26">
        <w:rPr>
          <w:rFonts w:ascii="Calibri" w:hAnsi="Calibri" w:cs="Calibri"/>
          <w:sz w:val="24"/>
          <w:szCs w:val="24"/>
        </w:rPr>
        <w:t xml:space="preserve">: </w:t>
      </w:r>
      <w:r w:rsidR="00652D8B">
        <w:rPr>
          <w:rFonts w:ascii="Calibri" w:hAnsi="Calibri" w:cs="Calibri"/>
          <w:sz w:val="24"/>
          <w:szCs w:val="24"/>
        </w:rPr>
        <w:t>January 19, 2024. Motion to approve-Carolyn, second</w:t>
      </w:r>
      <w:r w:rsidR="00A97475">
        <w:rPr>
          <w:rFonts w:ascii="Calibri" w:hAnsi="Calibri" w:cs="Calibri"/>
          <w:sz w:val="24"/>
          <w:szCs w:val="24"/>
        </w:rPr>
        <w:t>ed</w:t>
      </w:r>
      <w:r w:rsidR="00652D8B">
        <w:rPr>
          <w:rFonts w:ascii="Calibri" w:hAnsi="Calibri" w:cs="Calibri"/>
          <w:sz w:val="24"/>
          <w:szCs w:val="24"/>
        </w:rPr>
        <w:t xml:space="preserve">-Jean. Approved. </w:t>
      </w:r>
    </w:p>
    <w:p w14:paraId="31D2AE01" w14:textId="49959F78" w:rsidR="00127894" w:rsidRDefault="00127894" w:rsidP="00337C92">
      <w:pPr>
        <w:pStyle w:val="NoSpacing"/>
        <w:jc w:val="both"/>
        <w:rPr>
          <w:rFonts w:ascii="Calibri" w:hAnsi="Calibri" w:cs="Calibri"/>
          <w:sz w:val="24"/>
          <w:szCs w:val="24"/>
        </w:rPr>
      </w:pPr>
    </w:p>
    <w:p w14:paraId="0C138CBF" w14:textId="0312950A" w:rsidR="00652D8B" w:rsidRPr="00AE15A9" w:rsidRDefault="00652D8B" w:rsidP="00337C92">
      <w:pPr>
        <w:pStyle w:val="NoSpacing"/>
        <w:jc w:val="both"/>
        <w:rPr>
          <w:rFonts w:ascii="Calibri" w:hAnsi="Calibri" w:cs="Calibri"/>
          <w:b/>
          <w:bCs/>
          <w:sz w:val="24"/>
          <w:szCs w:val="24"/>
        </w:rPr>
      </w:pPr>
      <w:r w:rsidRPr="00AE15A9">
        <w:rPr>
          <w:rFonts w:ascii="Calibri" w:hAnsi="Calibri" w:cs="Calibri"/>
          <w:b/>
          <w:bCs/>
          <w:sz w:val="24"/>
          <w:szCs w:val="24"/>
        </w:rPr>
        <w:t xml:space="preserve">Chair updates and reports from Commissioners: </w:t>
      </w:r>
    </w:p>
    <w:p w14:paraId="7AEC4A37" w14:textId="4B1267DD" w:rsidR="00652D8B" w:rsidRDefault="00652D8B" w:rsidP="00652D8B">
      <w:pPr>
        <w:pStyle w:val="NoSpacing"/>
        <w:numPr>
          <w:ilvl w:val="0"/>
          <w:numId w:val="4"/>
        </w:numPr>
        <w:jc w:val="both"/>
        <w:rPr>
          <w:rFonts w:ascii="Calibri" w:hAnsi="Calibri" w:cs="Calibri"/>
          <w:sz w:val="24"/>
          <w:szCs w:val="24"/>
        </w:rPr>
      </w:pPr>
      <w:r>
        <w:rPr>
          <w:rFonts w:ascii="Calibri" w:hAnsi="Calibri" w:cs="Calibri"/>
          <w:sz w:val="24"/>
          <w:szCs w:val="24"/>
        </w:rPr>
        <w:t xml:space="preserve">Barbara Ghidinelli, representative for City of Redding has resigned. </w:t>
      </w:r>
    </w:p>
    <w:p w14:paraId="1C2753C4" w14:textId="5149C25A" w:rsidR="00652D8B" w:rsidRDefault="00652D8B" w:rsidP="00652D8B">
      <w:pPr>
        <w:pStyle w:val="NoSpacing"/>
        <w:numPr>
          <w:ilvl w:val="0"/>
          <w:numId w:val="4"/>
        </w:numPr>
        <w:jc w:val="both"/>
        <w:rPr>
          <w:rFonts w:ascii="Calibri" w:hAnsi="Calibri" w:cs="Calibri"/>
          <w:sz w:val="24"/>
          <w:szCs w:val="24"/>
        </w:rPr>
      </w:pPr>
      <w:r>
        <w:rPr>
          <w:rFonts w:ascii="Calibri" w:hAnsi="Calibri" w:cs="Calibri"/>
          <w:sz w:val="24"/>
          <w:szCs w:val="24"/>
        </w:rPr>
        <w:t xml:space="preserve">Lucky Jasrani, SCO DA scheduled for presentation at March 2024 meeting. </w:t>
      </w:r>
    </w:p>
    <w:p w14:paraId="15B1D0D6" w14:textId="2B552B5A" w:rsidR="00652D8B" w:rsidRDefault="00652D8B" w:rsidP="00652D8B">
      <w:pPr>
        <w:pStyle w:val="NoSpacing"/>
        <w:numPr>
          <w:ilvl w:val="0"/>
          <w:numId w:val="4"/>
        </w:numPr>
        <w:jc w:val="both"/>
        <w:rPr>
          <w:rFonts w:ascii="Calibri" w:hAnsi="Calibri" w:cs="Calibri"/>
          <w:sz w:val="24"/>
          <w:szCs w:val="24"/>
        </w:rPr>
      </w:pPr>
      <w:r>
        <w:rPr>
          <w:rFonts w:ascii="Calibri" w:hAnsi="Calibri" w:cs="Calibri"/>
          <w:sz w:val="24"/>
          <w:szCs w:val="24"/>
        </w:rPr>
        <w:t>APS presentation to accompany SCO DA-Cindy Lane to confirm.</w:t>
      </w:r>
      <w:r w:rsidR="00E660DC">
        <w:rPr>
          <w:rFonts w:ascii="Calibri" w:hAnsi="Calibri" w:cs="Calibri"/>
          <w:sz w:val="24"/>
          <w:szCs w:val="24"/>
        </w:rPr>
        <w:t xml:space="preserve"> Kristie will send email. </w:t>
      </w:r>
    </w:p>
    <w:p w14:paraId="2316016D" w14:textId="50405718" w:rsidR="00652D8B" w:rsidRDefault="00652D8B" w:rsidP="00652D8B">
      <w:pPr>
        <w:pStyle w:val="NoSpacing"/>
        <w:numPr>
          <w:ilvl w:val="0"/>
          <w:numId w:val="4"/>
        </w:numPr>
        <w:jc w:val="both"/>
        <w:rPr>
          <w:rFonts w:ascii="Calibri" w:hAnsi="Calibri" w:cs="Calibri"/>
          <w:sz w:val="24"/>
          <w:szCs w:val="24"/>
        </w:rPr>
      </w:pPr>
      <w:r>
        <w:rPr>
          <w:rFonts w:ascii="Calibri" w:hAnsi="Calibri" w:cs="Calibri"/>
          <w:sz w:val="24"/>
          <w:szCs w:val="24"/>
        </w:rPr>
        <w:t xml:space="preserve">Kristine Boban, advocacy project-reschedule. </w:t>
      </w:r>
    </w:p>
    <w:p w14:paraId="4F5A0444" w14:textId="4B6288A8" w:rsidR="00AE3FBB" w:rsidRDefault="00AE3FBB" w:rsidP="00AE3FBB">
      <w:pPr>
        <w:pStyle w:val="NoSpacing"/>
        <w:jc w:val="both"/>
        <w:rPr>
          <w:rFonts w:ascii="Calibri" w:hAnsi="Calibri" w:cs="Calibri"/>
          <w:sz w:val="24"/>
          <w:szCs w:val="24"/>
        </w:rPr>
      </w:pPr>
    </w:p>
    <w:p w14:paraId="4BC2233A" w14:textId="62E0B821" w:rsidR="00AE3FBB" w:rsidRPr="00AE3FBB" w:rsidRDefault="00AE3FBB" w:rsidP="00AE3FBB">
      <w:pPr>
        <w:pStyle w:val="NoSpacing"/>
        <w:jc w:val="both"/>
        <w:rPr>
          <w:rFonts w:ascii="Calibri" w:hAnsi="Calibri" w:cs="Calibri"/>
          <w:sz w:val="24"/>
          <w:szCs w:val="24"/>
        </w:rPr>
      </w:pPr>
      <w:r w:rsidRPr="00AE3FBB">
        <w:rPr>
          <w:rFonts w:ascii="Calibri" w:hAnsi="Calibri" w:cs="Calibri"/>
          <w:b/>
          <w:bCs/>
          <w:sz w:val="24"/>
          <w:szCs w:val="24"/>
        </w:rPr>
        <w:t xml:space="preserve">Review PSA </w:t>
      </w:r>
      <w:r>
        <w:rPr>
          <w:rFonts w:ascii="Calibri" w:hAnsi="Calibri" w:cs="Calibri"/>
          <w:b/>
          <w:bCs/>
          <w:sz w:val="24"/>
          <w:szCs w:val="24"/>
        </w:rPr>
        <w:t xml:space="preserve">2 AAA </w:t>
      </w:r>
      <w:r w:rsidRPr="00AE3FBB">
        <w:rPr>
          <w:rFonts w:ascii="Calibri" w:hAnsi="Calibri" w:cs="Calibri"/>
          <w:b/>
          <w:bCs/>
          <w:sz w:val="24"/>
          <w:szCs w:val="24"/>
        </w:rPr>
        <w:t xml:space="preserve">Advisory </w:t>
      </w:r>
      <w:r>
        <w:rPr>
          <w:rFonts w:ascii="Calibri" w:hAnsi="Calibri" w:cs="Calibri"/>
          <w:b/>
          <w:bCs/>
          <w:sz w:val="24"/>
          <w:szCs w:val="24"/>
        </w:rPr>
        <w:t>Council</w:t>
      </w:r>
      <w:r w:rsidRPr="00AE3FBB">
        <w:rPr>
          <w:rFonts w:ascii="Calibri" w:hAnsi="Calibri" w:cs="Calibri"/>
          <w:b/>
          <w:bCs/>
          <w:sz w:val="24"/>
          <w:szCs w:val="24"/>
        </w:rPr>
        <w:t xml:space="preserve"> Application</w:t>
      </w:r>
      <w:r>
        <w:rPr>
          <w:rFonts w:ascii="Calibri" w:hAnsi="Calibri" w:cs="Calibri"/>
          <w:b/>
          <w:bCs/>
          <w:sz w:val="24"/>
          <w:szCs w:val="24"/>
        </w:rPr>
        <w:t>:</w:t>
      </w:r>
      <w:r w:rsidRPr="00AE3FBB">
        <w:rPr>
          <w:rFonts w:ascii="Calibri" w:hAnsi="Calibri" w:cs="Calibri"/>
          <w:b/>
          <w:bCs/>
          <w:sz w:val="24"/>
          <w:szCs w:val="24"/>
        </w:rPr>
        <w:t xml:space="preserve"> </w:t>
      </w:r>
      <w:r w:rsidRPr="00AE3FBB">
        <w:rPr>
          <w:rFonts w:ascii="Calibri" w:hAnsi="Calibri" w:cs="Calibri"/>
          <w:sz w:val="24"/>
          <w:szCs w:val="24"/>
        </w:rPr>
        <w:t>Marianne Seifert has applied to be on the PSA 2 A</w:t>
      </w:r>
      <w:r>
        <w:rPr>
          <w:rFonts w:ascii="Calibri" w:hAnsi="Calibri" w:cs="Calibri"/>
          <w:sz w:val="24"/>
          <w:szCs w:val="24"/>
        </w:rPr>
        <w:t xml:space="preserve">rea Agency </w:t>
      </w:r>
      <w:r w:rsidRPr="00AE3FBB">
        <w:rPr>
          <w:rFonts w:ascii="Calibri" w:hAnsi="Calibri" w:cs="Calibri"/>
          <w:sz w:val="24"/>
          <w:szCs w:val="24"/>
        </w:rPr>
        <w:t xml:space="preserve">on </w:t>
      </w:r>
      <w:r w:rsidR="00DC257F" w:rsidRPr="00AE3FBB">
        <w:rPr>
          <w:rFonts w:ascii="Calibri" w:hAnsi="Calibri" w:cs="Calibri"/>
          <w:sz w:val="24"/>
          <w:szCs w:val="24"/>
        </w:rPr>
        <w:t xml:space="preserve">Aging </w:t>
      </w:r>
      <w:r w:rsidR="00DC257F">
        <w:rPr>
          <w:rFonts w:ascii="Calibri" w:hAnsi="Calibri" w:cs="Calibri"/>
          <w:sz w:val="24"/>
          <w:szCs w:val="24"/>
        </w:rPr>
        <w:t>Advisory</w:t>
      </w:r>
      <w:r>
        <w:rPr>
          <w:rFonts w:ascii="Calibri" w:hAnsi="Calibri" w:cs="Calibri"/>
          <w:sz w:val="24"/>
          <w:szCs w:val="24"/>
        </w:rPr>
        <w:t xml:space="preserve"> Council. After review of her application, motion to approve by Jean Blankenship, and seconded by Bonnie Giles. </w:t>
      </w:r>
      <w:r w:rsidR="00DC257F">
        <w:rPr>
          <w:rFonts w:ascii="Calibri" w:hAnsi="Calibri" w:cs="Calibri"/>
          <w:sz w:val="24"/>
          <w:szCs w:val="24"/>
        </w:rPr>
        <w:t xml:space="preserve">Approved: recommendation will be made to the Board of Supervisors. </w:t>
      </w:r>
      <w:r>
        <w:rPr>
          <w:rFonts w:ascii="Calibri" w:hAnsi="Calibri" w:cs="Calibri"/>
          <w:sz w:val="24"/>
          <w:szCs w:val="24"/>
        </w:rPr>
        <w:t xml:space="preserve"> </w:t>
      </w:r>
    </w:p>
    <w:p w14:paraId="46B584C2" w14:textId="48A22E72" w:rsidR="008D6557" w:rsidRDefault="008D6557" w:rsidP="00C244B6">
      <w:pPr>
        <w:pStyle w:val="NoSpacing"/>
        <w:jc w:val="both"/>
        <w:rPr>
          <w:rFonts w:ascii="Calibri" w:hAnsi="Calibri" w:cs="Calibri"/>
          <w:sz w:val="24"/>
          <w:szCs w:val="24"/>
        </w:rPr>
      </w:pPr>
    </w:p>
    <w:p w14:paraId="10DC94D9" w14:textId="36109E8B" w:rsidR="00140B29" w:rsidRPr="00140B29" w:rsidRDefault="00140B29" w:rsidP="00C244B6">
      <w:pPr>
        <w:pStyle w:val="NoSpacing"/>
        <w:jc w:val="both"/>
        <w:rPr>
          <w:rStyle w:val="Hyperlink"/>
          <w:u w:val="none"/>
        </w:rPr>
      </w:pPr>
      <w:r w:rsidRPr="00140B29">
        <w:rPr>
          <w:rFonts w:ascii="Calibri" w:hAnsi="Calibri" w:cs="Calibri"/>
          <w:b/>
          <w:bCs/>
          <w:sz w:val="24"/>
          <w:szCs w:val="24"/>
        </w:rPr>
        <w:t>Revisions to our ByLaws:</w:t>
      </w:r>
      <w:r>
        <w:rPr>
          <w:rStyle w:val="Hyperlink"/>
        </w:rPr>
        <w:t xml:space="preserve"> </w:t>
      </w:r>
      <w:r>
        <w:rPr>
          <w:rStyle w:val="Hyperlink"/>
          <w:color w:val="auto"/>
          <w:u w:val="none"/>
        </w:rPr>
        <w:t>W</w:t>
      </w:r>
      <w:r w:rsidRPr="00140B29">
        <w:rPr>
          <w:rStyle w:val="Hyperlink"/>
          <w:color w:val="auto"/>
          <w:u w:val="none"/>
        </w:rPr>
        <w:t>ork done to update the current Bylaws</w:t>
      </w:r>
      <w:r w:rsidR="009A635B">
        <w:rPr>
          <w:rStyle w:val="Hyperlink"/>
          <w:color w:val="auto"/>
          <w:u w:val="none"/>
        </w:rPr>
        <w:t xml:space="preserve"> and create procedures</w:t>
      </w:r>
      <w:r>
        <w:rPr>
          <w:rStyle w:val="Hyperlink"/>
          <w:color w:val="auto"/>
          <w:u w:val="none"/>
        </w:rPr>
        <w:t xml:space="preserve">. A special meeting will be set for Friday, March 8, </w:t>
      </w:r>
      <w:r w:rsidR="009A635B">
        <w:rPr>
          <w:rStyle w:val="Hyperlink"/>
          <w:color w:val="auto"/>
          <w:u w:val="none"/>
        </w:rPr>
        <w:t>2024,</w:t>
      </w:r>
      <w:r>
        <w:rPr>
          <w:rStyle w:val="Hyperlink"/>
          <w:color w:val="auto"/>
          <w:u w:val="none"/>
        </w:rPr>
        <w:t xml:space="preserve"> to continue to work on completion</w:t>
      </w:r>
      <w:r w:rsidR="009A635B">
        <w:rPr>
          <w:rStyle w:val="Hyperlink"/>
          <w:color w:val="auto"/>
          <w:u w:val="none"/>
        </w:rPr>
        <w:t xml:space="preserve"> of revisions. </w:t>
      </w:r>
    </w:p>
    <w:p w14:paraId="05FE3F8C" w14:textId="77777777" w:rsidR="00140B29" w:rsidRPr="00165E26" w:rsidRDefault="00140B29" w:rsidP="00C244B6">
      <w:pPr>
        <w:pStyle w:val="NoSpacing"/>
        <w:jc w:val="both"/>
        <w:rPr>
          <w:rStyle w:val="Hyperlink"/>
          <w:rFonts w:ascii="Calibri" w:hAnsi="Calibri" w:cs="Calibri"/>
          <w:sz w:val="24"/>
          <w:szCs w:val="24"/>
        </w:rPr>
      </w:pPr>
    </w:p>
    <w:p w14:paraId="01387944" w14:textId="4FCCCF38" w:rsidR="00127894" w:rsidRDefault="008D6557" w:rsidP="00C244B6">
      <w:pPr>
        <w:pStyle w:val="NoSpacing"/>
        <w:jc w:val="both"/>
        <w:rPr>
          <w:rStyle w:val="Hyperlink"/>
          <w:rFonts w:ascii="Calibri" w:hAnsi="Calibri" w:cs="Calibri"/>
          <w:b/>
          <w:bCs/>
          <w:color w:val="auto"/>
          <w:sz w:val="24"/>
          <w:szCs w:val="24"/>
          <w:u w:val="none"/>
        </w:rPr>
      </w:pPr>
      <w:r w:rsidRPr="00165E26">
        <w:rPr>
          <w:rStyle w:val="Hyperlink"/>
          <w:rFonts w:ascii="Calibri" w:hAnsi="Calibri" w:cs="Calibri"/>
          <w:b/>
          <w:bCs/>
          <w:color w:val="auto"/>
          <w:sz w:val="24"/>
          <w:szCs w:val="24"/>
          <w:u w:val="none"/>
        </w:rPr>
        <w:t>Reports from Commissioners:</w:t>
      </w:r>
      <w:r w:rsidR="00127894" w:rsidRPr="00165E26">
        <w:rPr>
          <w:rStyle w:val="Hyperlink"/>
          <w:rFonts w:ascii="Calibri" w:hAnsi="Calibri" w:cs="Calibri"/>
          <w:b/>
          <w:bCs/>
          <w:color w:val="auto"/>
          <w:sz w:val="24"/>
          <w:szCs w:val="24"/>
          <w:u w:val="none"/>
        </w:rPr>
        <w:t xml:space="preserve"> </w:t>
      </w:r>
    </w:p>
    <w:p w14:paraId="7F368855" w14:textId="5915BD7A" w:rsidR="00652D8B" w:rsidRDefault="00652D8B" w:rsidP="00C244B6">
      <w:pPr>
        <w:pStyle w:val="NoSpacing"/>
        <w:jc w:val="both"/>
        <w:rPr>
          <w:rStyle w:val="Hyperlink"/>
          <w:rFonts w:ascii="Calibri" w:hAnsi="Calibri" w:cs="Calibri"/>
          <w:color w:val="auto"/>
          <w:sz w:val="24"/>
          <w:szCs w:val="24"/>
          <w:u w:val="none"/>
        </w:rPr>
      </w:pPr>
      <w:r>
        <w:rPr>
          <w:rStyle w:val="Hyperlink"/>
          <w:rFonts w:ascii="Calibri" w:hAnsi="Calibri" w:cs="Calibri"/>
          <w:b/>
          <w:bCs/>
          <w:color w:val="auto"/>
          <w:sz w:val="24"/>
          <w:szCs w:val="24"/>
          <w:u w:val="none"/>
        </w:rPr>
        <w:t xml:space="preserve">Kristie Matthews: </w:t>
      </w:r>
      <w:r w:rsidRPr="00652D8B">
        <w:rPr>
          <w:rStyle w:val="Hyperlink"/>
          <w:rFonts w:ascii="Calibri" w:hAnsi="Calibri" w:cs="Calibri"/>
          <w:color w:val="auto"/>
          <w:sz w:val="24"/>
          <w:szCs w:val="24"/>
          <w:u w:val="none"/>
        </w:rPr>
        <w:t>Has a senior friend who was with her “spouse” not legally married</w:t>
      </w:r>
      <w:r w:rsidR="00A97475">
        <w:rPr>
          <w:rStyle w:val="Hyperlink"/>
          <w:rFonts w:ascii="Calibri" w:hAnsi="Calibri" w:cs="Calibri"/>
          <w:color w:val="auto"/>
          <w:sz w:val="24"/>
          <w:szCs w:val="24"/>
          <w:u w:val="none"/>
        </w:rPr>
        <w:t xml:space="preserve"> for many years</w:t>
      </w:r>
      <w:r w:rsidRPr="00652D8B">
        <w:rPr>
          <w:rStyle w:val="Hyperlink"/>
          <w:rFonts w:ascii="Calibri" w:hAnsi="Calibri" w:cs="Calibri"/>
          <w:color w:val="auto"/>
          <w:sz w:val="24"/>
          <w:szCs w:val="24"/>
          <w:u w:val="none"/>
        </w:rPr>
        <w:t>. They had not put their affairs in order. He passed away and probate court gave everything to his legal family.</w:t>
      </w:r>
      <w:r>
        <w:rPr>
          <w:rStyle w:val="Hyperlink"/>
          <w:rFonts w:ascii="Calibri" w:hAnsi="Calibri" w:cs="Calibri"/>
          <w:b/>
          <w:bCs/>
          <w:color w:val="auto"/>
          <w:sz w:val="24"/>
          <w:szCs w:val="24"/>
          <w:u w:val="none"/>
        </w:rPr>
        <w:t xml:space="preserve"> </w:t>
      </w:r>
      <w:r w:rsidRPr="00A97475">
        <w:rPr>
          <w:rStyle w:val="Hyperlink"/>
          <w:rFonts w:ascii="Calibri" w:hAnsi="Calibri" w:cs="Calibri"/>
          <w:color w:val="auto"/>
          <w:sz w:val="24"/>
          <w:szCs w:val="24"/>
          <w:u w:val="none"/>
        </w:rPr>
        <w:t>She became homeless</w:t>
      </w:r>
      <w:r w:rsidR="00A97475">
        <w:rPr>
          <w:rStyle w:val="Hyperlink"/>
          <w:rFonts w:ascii="Calibri" w:hAnsi="Calibri" w:cs="Calibri"/>
          <w:color w:val="auto"/>
          <w:sz w:val="24"/>
          <w:szCs w:val="24"/>
          <w:u w:val="none"/>
        </w:rPr>
        <w:t xml:space="preserve">. She gets about $1,300.00 per month. She has been taken advantage of by the person she started renting a room from. She is facing evection and has no tenant rights. Kristie has advocated for her and found housing. </w:t>
      </w:r>
    </w:p>
    <w:p w14:paraId="3212D640" w14:textId="17B2226E" w:rsidR="00A97475" w:rsidRDefault="00A97475" w:rsidP="00C244B6">
      <w:pPr>
        <w:pStyle w:val="NoSpacing"/>
        <w:jc w:val="both"/>
        <w:rPr>
          <w:rStyle w:val="Hyperlink"/>
          <w:rFonts w:ascii="Calibri" w:hAnsi="Calibri" w:cs="Calibri"/>
          <w:color w:val="auto"/>
          <w:sz w:val="24"/>
          <w:szCs w:val="24"/>
          <w:u w:val="none"/>
        </w:rPr>
      </w:pPr>
    </w:p>
    <w:p w14:paraId="588DD788" w14:textId="77777777" w:rsidR="00AE15A9" w:rsidRDefault="00AE15A9" w:rsidP="00C244B6">
      <w:pPr>
        <w:pStyle w:val="NoSpacing"/>
        <w:jc w:val="both"/>
        <w:rPr>
          <w:rStyle w:val="Hyperlink"/>
          <w:rFonts w:ascii="Calibri" w:hAnsi="Calibri" w:cs="Calibri"/>
          <w:color w:val="auto"/>
          <w:sz w:val="24"/>
          <w:szCs w:val="24"/>
          <w:u w:val="none"/>
        </w:rPr>
      </w:pPr>
      <w:r w:rsidRPr="00AE15A9">
        <w:rPr>
          <w:rStyle w:val="Hyperlink"/>
          <w:rFonts w:ascii="Calibri" w:hAnsi="Calibri" w:cs="Calibri"/>
          <w:b/>
          <w:bCs/>
          <w:color w:val="auto"/>
          <w:sz w:val="24"/>
          <w:szCs w:val="24"/>
          <w:u w:val="none"/>
        </w:rPr>
        <w:t>Carolyn Gomes</w:t>
      </w:r>
      <w:r>
        <w:rPr>
          <w:rStyle w:val="Hyperlink"/>
          <w:rFonts w:ascii="Calibri" w:hAnsi="Calibri" w:cs="Calibri"/>
          <w:color w:val="auto"/>
          <w:sz w:val="24"/>
          <w:szCs w:val="24"/>
          <w:u w:val="none"/>
        </w:rPr>
        <w:t xml:space="preserve">: I was invited to do a “town hall” with one of the candidates at Shasta Estates. We did it at lunch time. I went around to the tables and introduced myself and gave out my cards. They had no idea about the Commission on Aging.  They loved the whole platform. The activities director said they would be open to this type of event for everything. </w:t>
      </w:r>
    </w:p>
    <w:p w14:paraId="0CE1021D" w14:textId="7D6CF2D5" w:rsidR="00AE15A9" w:rsidRDefault="00AE15A9" w:rsidP="00C244B6">
      <w:pPr>
        <w:pStyle w:val="NoSpacing"/>
        <w:jc w:val="both"/>
        <w:rPr>
          <w:rStyle w:val="Hyperlink"/>
          <w:rFonts w:ascii="Calibri" w:hAnsi="Calibri" w:cs="Calibri"/>
          <w:color w:val="auto"/>
          <w:sz w:val="24"/>
          <w:szCs w:val="24"/>
          <w:u w:val="none"/>
        </w:rPr>
      </w:pPr>
    </w:p>
    <w:p w14:paraId="1A7A0C36" w14:textId="4C48B34F" w:rsidR="00FC19F1" w:rsidRDefault="00E660DC" w:rsidP="00C244B6">
      <w:pPr>
        <w:pStyle w:val="NoSpacing"/>
        <w:jc w:val="both"/>
        <w:rPr>
          <w:sz w:val="24"/>
          <w:szCs w:val="24"/>
        </w:rPr>
      </w:pPr>
      <w:r w:rsidRPr="00E660DC">
        <w:rPr>
          <w:rStyle w:val="Hyperlink"/>
          <w:rFonts w:ascii="Calibri" w:hAnsi="Calibri" w:cs="Calibri"/>
          <w:b/>
          <w:bCs/>
          <w:color w:val="auto"/>
          <w:sz w:val="24"/>
          <w:szCs w:val="24"/>
          <w:u w:val="none"/>
        </w:rPr>
        <w:t xml:space="preserve">Bonnie Giles: </w:t>
      </w:r>
      <w:r w:rsidR="003B464F" w:rsidRPr="003B464F">
        <w:rPr>
          <w:rStyle w:val="Hyperlink"/>
          <w:rFonts w:ascii="Calibri" w:hAnsi="Calibri" w:cs="Calibri"/>
          <w:color w:val="auto"/>
          <w:sz w:val="24"/>
          <w:szCs w:val="24"/>
          <w:u w:val="none"/>
        </w:rPr>
        <w:t>My mom is not doing well and has had to be put in a</w:t>
      </w:r>
      <w:r w:rsidR="003B464F">
        <w:rPr>
          <w:rStyle w:val="Hyperlink"/>
          <w:rFonts w:ascii="Calibri" w:hAnsi="Calibri" w:cs="Calibri"/>
          <w:b/>
          <w:bCs/>
          <w:color w:val="auto"/>
          <w:sz w:val="24"/>
          <w:szCs w:val="24"/>
          <w:u w:val="none"/>
        </w:rPr>
        <w:t xml:space="preserve"> </w:t>
      </w:r>
      <w:r w:rsidR="003B464F" w:rsidRPr="003B464F">
        <w:rPr>
          <w:rStyle w:val="Hyperlink"/>
          <w:rFonts w:ascii="Calibri" w:hAnsi="Calibri" w:cs="Calibri"/>
          <w:color w:val="auto"/>
          <w:sz w:val="24"/>
          <w:szCs w:val="24"/>
          <w:u w:val="none"/>
        </w:rPr>
        <w:t xml:space="preserve">rehab post hospital stays x 2. I have personally had major issues with Quartz Hill Post Acute. A friend of mine was asking for recommendations and multiple people say do not go there. </w:t>
      </w:r>
      <w:r w:rsidR="003B464F">
        <w:rPr>
          <w:rStyle w:val="Hyperlink"/>
          <w:rFonts w:ascii="Calibri" w:hAnsi="Calibri" w:cs="Calibri"/>
          <w:color w:val="auto"/>
          <w:sz w:val="24"/>
          <w:szCs w:val="24"/>
          <w:u w:val="none"/>
        </w:rPr>
        <w:t xml:space="preserve">Ombudsman reports are being made. </w:t>
      </w:r>
      <w:r w:rsidR="007D7152">
        <w:rPr>
          <w:rStyle w:val="Hyperlink"/>
          <w:rFonts w:ascii="Calibri" w:hAnsi="Calibri" w:cs="Calibri"/>
          <w:color w:val="auto"/>
          <w:sz w:val="24"/>
          <w:szCs w:val="24"/>
          <w:u w:val="none"/>
        </w:rPr>
        <w:t>Is there anything we can do to increase for quality of care in these places? Lynn’s suggestion: I would like to contact the regulatory agencies that review institutions like acute care nursing homes and share with them the concerns we, as the Commission on Aging, have heard. Maybe we can persuade them to go in, and do unannounced visits, and interview other clients or family membe</w:t>
      </w:r>
      <w:r w:rsidR="009A635B">
        <w:rPr>
          <w:rStyle w:val="Hyperlink"/>
          <w:rFonts w:ascii="Calibri" w:hAnsi="Calibri" w:cs="Calibri"/>
          <w:color w:val="auto"/>
          <w:sz w:val="24"/>
          <w:szCs w:val="24"/>
          <w:u w:val="none"/>
        </w:rPr>
        <w:t xml:space="preserve">rs. </w:t>
      </w:r>
    </w:p>
    <w:p w14:paraId="5733363A" w14:textId="77777777" w:rsidR="00EC3452" w:rsidRDefault="00EC3452" w:rsidP="00EC3452">
      <w:pPr>
        <w:pStyle w:val="NoSpacing"/>
        <w:jc w:val="both"/>
        <w:rPr>
          <w:sz w:val="24"/>
          <w:szCs w:val="24"/>
        </w:rPr>
      </w:pPr>
    </w:p>
    <w:p w14:paraId="73B70806" w14:textId="5541F3F9" w:rsidR="000329F6" w:rsidRDefault="00DF6CE7" w:rsidP="00C244B6">
      <w:pPr>
        <w:pStyle w:val="NoSpacing"/>
        <w:jc w:val="both"/>
        <w:rPr>
          <w:sz w:val="24"/>
          <w:szCs w:val="24"/>
        </w:rPr>
      </w:pPr>
      <w:r w:rsidRPr="00C244B6">
        <w:rPr>
          <w:b/>
          <w:sz w:val="24"/>
          <w:szCs w:val="24"/>
        </w:rPr>
        <w:t>Adjournment</w:t>
      </w:r>
      <w:r w:rsidR="008D6557">
        <w:rPr>
          <w:sz w:val="24"/>
          <w:szCs w:val="24"/>
        </w:rPr>
        <w:t>:</w:t>
      </w:r>
      <w:r w:rsidR="008D6557">
        <w:rPr>
          <w:sz w:val="24"/>
          <w:szCs w:val="24"/>
        </w:rPr>
        <w:tab/>
      </w:r>
      <w:r w:rsidR="009A635B">
        <w:rPr>
          <w:sz w:val="24"/>
          <w:szCs w:val="24"/>
        </w:rPr>
        <w:t>12:04pm</w:t>
      </w:r>
      <w:r w:rsidR="008D6557">
        <w:rPr>
          <w:sz w:val="24"/>
          <w:szCs w:val="24"/>
        </w:rPr>
        <w:tab/>
      </w:r>
      <w:r>
        <w:rPr>
          <w:b/>
          <w:sz w:val="24"/>
          <w:szCs w:val="24"/>
        </w:rPr>
        <w:tab/>
      </w:r>
      <w:r>
        <w:rPr>
          <w:b/>
          <w:sz w:val="24"/>
          <w:szCs w:val="24"/>
        </w:rPr>
        <w:tab/>
      </w:r>
      <w:r>
        <w:rPr>
          <w:b/>
          <w:sz w:val="24"/>
          <w:szCs w:val="24"/>
        </w:rPr>
        <w:tab/>
      </w:r>
      <w:r>
        <w:rPr>
          <w:b/>
          <w:sz w:val="24"/>
          <w:szCs w:val="24"/>
        </w:rPr>
        <w:tab/>
      </w:r>
      <w:r w:rsidR="00082E13" w:rsidRPr="00C244B6">
        <w:rPr>
          <w:b/>
          <w:sz w:val="24"/>
          <w:szCs w:val="24"/>
        </w:rPr>
        <w:t xml:space="preserve">Next </w:t>
      </w:r>
      <w:r w:rsidR="007D7152">
        <w:rPr>
          <w:b/>
          <w:sz w:val="24"/>
          <w:szCs w:val="24"/>
        </w:rPr>
        <w:t xml:space="preserve">regular </w:t>
      </w:r>
      <w:r w:rsidR="00082E13" w:rsidRPr="00C244B6">
        <w:rPr>
          <w:b/>
          <w:sz w:val="24"/>
          <w:szCs w:val="24"/>
        </w:rPr>
        <w:t>meeting date:</w:t>
      </w:r>
      <w:r w:rsidR="00082E13">
        <w:rPr>
          <w:sz w:val="24"/>
          <w:szCs w:val="24"/>
        </w:rPr>
        <w:t xml:space="preserve"> </w:t>
      </w:r>
      <w:r w:rsidR="007D7152">
        <w:rPr>
          <w:sz w:val="24"/>
          <w:szCs w:val="24"/>
        </w:rPr>
        <w:t>March 15, 2024</w:t>
      </w:r>
    </w:p>
    <w:sectPr w:rsidR="000329F6" w:rsidSect="006E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37B"/>
    <w:multiLevelType w:val="hybridMultilevel"/>
    <w:tmpl w:val="EFE81C60"/>
    <w:lvl w:ilvl="0" w:tplc="56E6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976AE"/>
    <w:multiLevelType w:val="hybridMultilevel"/>
    <w:tmpl w:val="75AA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825AE"/>
    <w:multiLevelType w:val="hybridMultilevel"/>
    <w:tmpl w:val="FA02CD96"/>
    <w:lvl w:ilvl="0" w:tplc="64047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3E6DBC"/>
    <w:multiLevelType w:val="hybridMultilevel"/>
    <w:tmpl w:val="FD60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919172">
    <w:abstractNumId w:val="3"/>
  </w:num>
  <w:num w:numId="2" w16cid:durableId="1443381818">
    <w:abstractNumId w:val="0"/>
  </w:num>
  <w:num w:numId="3" w16cid:durableId="1601183186">
    <w:abstractNumId w:val="1"/>
  </w:num>
  <w:num w:numId="4" w16cid:durableId="957299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D"/>
    <w:rsid w:val="0000784F"/>
    <w:rsid w:val="000329F6"/>
    <w:rsid w:val="000355A0"/>
    <w:rsid w:val="000744B2"/>
    <w:rsid w:val="00082E13"/>
    <w:rsid w:val="001036AB"/>
    <w:rsid w:val="00127894"/>
    <w:rsid w:val="00140B29"/>
    <w:rsid w:val="00165E26"/>
    <w:rsid w:val="00166F05"/>
    <w:rsid w:val="001E6127"/>
    <w:rsid w:val="00224632"/>
    <w:rsid w:val="002C72B6"/>
    <w:rsid w:val="00337C92"/>
    <w:rsid w:val="00345078"/>
    <w:rsid w:val="003B464F"/>
    <w:rsid w:val="00400600"/>
    <w:rsid w:val="00411D5F"/>
    <w:rsid w:val="0041201F"/>
    <w:rsid w:val="004322B9"/>
    <w:rsid w:val="004669D2"/>
    <w:rsid w:val="004C0A64"/>
    <w:rsid w:val="004C3114"/>
    <w:rsid w:val="005917D1"/>
    <w:rsid w:val="005A36D3"/>
    <w:rsid w:val="0062232E"/>
    <w:rsid w:val="00652D8B"/>
    <w:rsid w:val="006E4D23"/>
    <w:rsid w:val="006E5311"/>
    <w:rsid w:val="007D7152"/>
    <w:rsid w:val="0080274B"/>
    <w:rsid w:val="00803E47"/>
    <w:rsid w:val="00876716"/>
    <w:rsid w:val="00895E8A"/>
    <w:rsid w:val="008C132D"/>
    <w:rsid w:val="008C6D53"/>
    <w:rsid w:val="008D6557"/>
    <w:rsid w:val="008F593F"/>
    <w:rsid w:val="00923A52"/>
    <w:rsid w:val="0094002A"/>
    <w:rsid w:val="0096327A"/>
    <w:rsid w:val="00982942"/>
    <w:rsid w:val="00983F36"/>
    <w:rsid w:val="0099523A"/>
    <w:rsid w:val="00995F41"/>
    <w:rsid w:val="009A5FBF"/>
    <w:rsid w:val="009A635B"/>
    <w:rsid w:val="009E26BA"/>
    <w:rsid w:val="00A3121A"/>
    <w:rsid w:val="00A508C5"/>
    <w:rsid w:val="00A97475"/>
    <w:rsid w:val="00AD6921"/>
    <w:rsid w:val="00AE15A9"/>
    <w:rsid w:val="00AE37DC"/>
    <w:rsid w:val="00AE3FBB"/>
    <w:rsid w:val="00AF092F"/>
    <w:rsid w:val="00B32BE3"/>
    <w:rsid w:val="00BA61C6"/>
    <w:rsid w:val="00BF08E1"/>
    <w:rsid w:val="00C07CE5"/>
    <w:rsid w:val="00C244B6"/>
    <w:rsid w:val="00C54A1E"/>
    <w:rsid w:val="00C54E07"/>
    <w:rsid w:val="00CB21A3"/>
    <w:rsid w:val="00D07023"/>
    <w:rsid w:val="00D715F7"/>
    <w:rsid w:val="00DA0C9B"/>
    <w:rsid w:val="00DC257F"/>
    <w:rsid w:val="00DD26C1"/>
    <w:rsid w:val="00DF6CE7"/>
    <w:rsid w:val="00E1068F"/>
    <w:rsid w:val="00E660DC"/>
    <w:rsid w:val="00E951E1"/>
    <w:rsid w:val="00EC3452"/>
    <w:rsid w:val="00F0657E"/>
    <w:rsid w:val="00F11F0C"/>
    <w:rsid w:val="00F72F5F"/>
    <w:rsid w:val="00FB74FF"/>
    <w:rsid w:val="00FC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DE2"/>
  <w15:docId w15:val="{9FAA3BDF-A4EF-4190-A63F-DF326E1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32D"/>
    <w:pPr>
      <w:spacing w:after="0" w:line="240" w:lineRule="auto"/>
    </w:pPr>
  </w:style>
  <w:style w:type="paragraph" w:styleId="ListParagraph">
    <w:name w:val="List Paragraph"/>
    <w:basedOn w:val="Normal"/>
    <w:uiPriority w:val="34"/>
    <w:qFormat/>
    <w:rsid w:val="00345078"/>
    <w:pPr>
      <w:ind w:left="720"/>
      <w:contextualSpacing/>
    </w:pPr>
  </w:style>
  <w:style w:type="paragraph" w:styleId="BalloonText">
    <w:name w:val="Balloon Text"/>
    <w:basedOn w:val="Normal"/>
    <w:link w:val="BalloonTextChar"/>
    <w:uiPriority w:val="99"/>
    <w:semiHidden/>
    <w:unhideWhenUsed/>
    <w:rsid w:val="00C5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1E"/>
    <w:rPr>
      <w:rFonts w:ascii="Segoe UI" w:hAnsi="Segoe UI" w:cs="Segoe UI"/>
      <w:sz w:val="18"/>
      <w:szCs w:val="18"/>
    </w:rPr>
  </w:style>
  <w:style w:type="character" w:styleId="Hyperlink">
    <w:name w:val="Hyperlink"/>
    <w:basedOn w:val="DefaultParagraphFont"/>
    <w:uiPriority w:val="99"/>
    <w:unhideWhenUsed/>
    <w:rsid w:val="00BA61C6"/>
    <w:rPr>
      <w:color w:val="0000FF" w:themeColor="hyperlink"/>
      <w:u w:val="single"/>
    </w:rPr>
  </w:style>
  <w:style w:type="character" w:styleId="UnresolvedMention">
    <w:name w:val="Unresolved Mention"/>
    <w:basedOn w:val="DefaultParagraphFont"/>
    <w:uiPriority w:val="99"/>
    <w:semiHidden/>
    <w:unhideWhenUsed/>
    <w:rsid w:val="00BA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Lisa Fisher IHSS</cp:lastModifiedBy>
  <cp:revision>5</cp:revision>
  <cp:lastPrinted>2020-02-18T16:52:00Z</cp:lastPrinted>
  <dcterms:created xsi:type="dcterms:W3CDTF">2024-03-01T23:42:00Z</dcterms:created>
  <dcterms:modified xsi:type="dcterms:W3CDTF">2024-03-05T23:52:00Z</dcterms:modified>
</cp:coreProperties>
</file>