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2104" w14:textId="3B7DFA54" w:rsidR="00E90273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SHASTA COUNTY COMMISSION ON AGING</w:t>
      </w:r>
    </w:p>
    <w:p w14:paraId="6AF93338" w14:textId="441C11A6" w:rsidR="00A504DA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for </w:t>
      </w:r>
      <w:r w:rsidR="004668E7">
        <w:rPr>
          <w:b/>
          <w:bCs/>
          <w:sz w:val="32"/>
          <w:szCs w:val="32"/>
        </w:rPr>
        <w:t>November 18</w:t>
      </w:r>
      <w:r>
        <w:rPr>
          <w:b/>
          <w:bCs/>
          <w:sz w:val="32"/>
          <w:szCs w:val="32"/>
        </w:rPr>
        <w:t>, 2022</w:t>
      </w:r>
    </w:p>
    <w:p w14:paraId="270ED351" w14:textId="205CE52C" w:rsidR="00A504DA" w:rsidRDefault="00A504DA" w:rsidP="00D152C3">
      <w:pPr>
        <w:pStyle w:val="NoSpacing"/>
        <w:jc w:val="center"/>
        <w:rPr>
          <w:b/>
          <w:bCs/>
          <w:sz w:val="28"/>
          <w:szCs w:val="28"/>
        </w:rPr>
      </w:pPr>
    </w:p>
    <w:p w14:paraId="31EFD8B4" w14:textId="5F69303B" w:rsidR="00A504DA" w:rsidRDefault="00D152C3" w:rsidP="00D152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County Administration Center</w:t>
      </w:r>
    </w:p>
    <w:p w14:paraId="616C23F8" w14:textId="435192A7" w:rsidR="00D152C3" w:rsidRDefault="00D152C3" w:rsidP="00D152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1450 Court Street, Room 311</w:t>
      </w:r>
    </w:p>
    <w:p w14:paraId="0C35DBC5" w14:textId="08513FD8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</w:p>
    <w:p w14:paraId="300B01E9" w14:textId="31550EB7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2722541E" w14:textId="715676F4" w:rsidR="00A504DA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14:paraId="1D1E6D0C" w14:textId="334A2952" w:rsidR="003921A5" w:rsidRDefault="003921A5" w:rsidP="003921A5">
      <w:pPr>
        <w:pStyle w:val="NoSpacing"/>
        <w:rPr>
          <w:sz w:val="24"/>
          <w:szCs w:val="24"/>
        </w:rPr>
      </w:pPr>
    </w:p>
    <w:p w14:paraId="0CB4E888" w14:textId="68D2295B" w:rsidR="006A73FB" w:rsidRPr="00D152C3" w:rsidRDefault="003921A5" w:rsidP="00D152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the minutes of the </w:t>
      </w:r>
      <w:r w:rsidR="004668E7">
        <w:rPr>
          <w:sz w:val="24"/>
          <w:szCs w:val="24"/>
        </w:rPr>
        <w:t>October 21</w:t>
      </w:r>
      <w:r>
        <w:rPr>
          <w:sz w:val="24"/>
          <w:szCs w:val="24"/>
        </w:rPr>
        <w:t>, 2022, meet</w:t>
      </w:r>
      <w:r w:rsidR="00D152C3">
        <w:rPr>
          <w:sz w:val="24"/>
          <w:szCs w:val="24"/>
        </w:rPr>
        <w:t>ing</w:t>
      </w:r>
    </w:p>
    <w:p w14:paraId="73BCCA82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4C6C59C5" w14:textId="21C39803" w:rsidR="0025229B" w:rsidRDefault="0025229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Self-introductions of Commission members</w:t>
      </w:r>
    </w:p>
    <w:p w14:paraId="37BBCB4B" w14:textId="77777777" w:rsidR="00D152C3" w:rsidRDefault="00D152C3" w:rsidP="00D152C3">
      <w:pPr>
        <w:pStyle w:val="ListParagraph"/>
        <w:rPr>
          <w:sz w:val="24"/>
          <w:szCs w:val="24"/>
        </w:rPr>
      </w:pPr>
    </w:p>
    <w:p w14:paraId="73CD41AB" w14:textId="26581B1C" w:rsidR="00E362CD" w:rsidRDefault="00D152C3" w:rsidP="00DA2D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8E7">
        <w:rPr>
          <w:sz w:val="24"/>
          <w:szCs w:val="24"/>
        </w:rPr>
        <w:t xml:space="preserve">Visitor/speaker:  Bruce Ross, District Director, Office of Senator Brian </w:t>
      </w:r>
      <w:proofErr w:type="spellStart"/>
      <w:r w:rsidR="004668E7">
        <w:rPr>
          <w:sz w:val="24"/>
          <w:szCs w:val="24"/>
        </w:rPr>
        <w:t>Dahle</w:t>
      </w:r>
      <w:proofErr w:type="spellEnd"/>
    </w:p>
    <w:p w14:paraId="41CCEEA9" w14:textId="3D3D64D9" w:rsidR="001526DB" w:rsidRDefault="001526DB" w:rsidP="001526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Presentations:   senior health issues</w:t>
      </w:r>
    </w:p>
    <w:p w14:paraId="7752BECE" w14:textId="5877122B" w:rsidR="001526DB" w:rsidRDefault="001526DB" w:rsidP="001526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Senior transportation issues</w:t>
      </w:r>
    </w:p>
    <w:p w14:paraId="6B00E7F7" w14:textId="512DE743" w:rsidR="001526DB" w:rsidRDefault="001526DB" w:rsidP="001526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Senior housing and homelessness</w:t>
      </w:r>
    </w:p>
    <w:p w14:paraId="5E3886A8" w14:textId="680FFFD5" w:rsidR="001526DB" w:rsidRDefault="001526DB" w:rsidP="001526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Senior </w:t>
      </w:r>
      <w:proofErr w:type="gramStart"/>
      <w:r>
        <w:rPr>
          <w:sz w:val="24"/>
          <w:szCs w:val="24"/>
        </w:rPr>
        <w:t>veterans</w:t>
      </w:r>
      <w:proofErr w:type="gramEnd"/>
      <w:r>
        <w:rPr>
          <w:sz w:val="24"/>
          <w:szCs w:val="24"/>
        </w:rPr>
        <w:t xml:space="preserve"> is</w:t>
      </w:r>
      <w:r w:rsidR="00BD549B">
        <w:rPr>
          <w:sz w:val="24"/>
          <w:szCs w:val="24"/>
        </w:rPr>
        <w:t>s</w:t>
      </w:r>
      <w:r>
        <w:rPr>
          <w:sz w:val="24"/>
          <w:szCs w:val="24"/>
        </w:rPr>
        <w:t>ues</w:t>
      </w:r>
    </w:p>
    <w:p w14:paraId="4B2F7602" w14:textId="4FD70C26" w:rsidR="001526DB" w:rsidRDefault="001526DB" w:rsidP="001526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D549B">
        <w:rPr>
          <w:sz w:val="24"/>
          <w:szCs w:val="24"/>
        </w:rPr>
        <w:t xml:space="preserve">Scams focused on seniors  </w:t>
      </w:r>
    </w:p>
    <w:p w14:paraId="6835C9BF" w14:textId="77777777" w:rsidR="00637DF8" w:rsidRDefault="00BD549B" w:rsidP="00637D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Elder abus</w:t>
      </w:r>
      <w:r w:rsidR="00637DF8">
        <w:rPr>
          <w:sz w:val="24"/>
          <w:szCs w:val="24"/>
        </w:rPr>
        <w:t>e</w:t>
      </w:r>
      <w:r w:rsidRPr="00637DF8">
        <w:rPr>
          <w:sz w:val="24"/>
          <w:szCs w:val="24"/>
        </w:rPr>
        <w:tab/>
      </w:r>
    </w:p>
    <w:p w14:paraId="682BF2B0" w14:textId="558847C2" w:rsidR="00BD549B" w:rsidRPr="00637DF8" w:rsidRDefault="00BD549B" w:rsidP="00637DF8">
      <w:pPr>
        <w:pStyle w:val="ListParagraph"/>
        <w:rPr>
          <w:sz w:val="24"/>
          <w:szCs w:val="24"/>
        </w:rPr>
      </w:pPr>
      <w:r w:rsidRPr="00637DF8">
        <w:rPr>
          <w:sz w:val="24"/>
          <w:szCs w:val="24"/>
        </w:rPr>
        <w:tab/>
        <w:t xml:space="preserve">  </w:t>
      </w:r>
    </w:p>
    <w:p w14:paraId="296D5C24" w14:textId="5F740C2F" w:rsidR="003921A5" w:rsidRPr="00637DF8" w:rsidRDefault="00637DF8" w:rsidP="00637DF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7DF8">
        <w:rPr>
          <w:sz w:val="24"/>
          <w:szCs w:val="24"/>
        </w:rPr>
        <w:t>5.</w:t>
      </w:r>
      <w:r w:rsidR="001526DB" w:rsidRPr="00637DF8">
        <w:rPr>
          <w:sz w:val="24"/>
          <w:szCs w:val="24"/>
        </w:rPr>
        <w:t xml:space="preserve"> </w:t>
      </w:r>
      <w:r w:rsidR="003921A5" w:rsidRPr="00637DF8">
        <w:rPr>
          <w:sz w:val="24"/>
          <w:szCs w:val="24"/>
        </w:rPr>
        <w:t>Reports from commissioners (issues, events attended, etc.)</w:t>
      </w:r>
    </w:p>
    <w:p w14:paraId="7EF42540" w14:textId="77777777" w:rsidR="003921A5" w:rsidRDefault="003921A5" w:rsidP="003921A5">
      <w:pPr>
        <w:pStyle w:val="ListParagraph"/>
        <w:rPr>
          <w:sz w:val="24"/>
          <w:szCs w:val="24"/>
        </w:rPr>
      </w:pPr>
    </w:p>
    <w:p w14:paraId="0390A3A4" w14:textId="0338D25E" w:rsidR="00B0484E" w:rsidRDefault="003921A5" w:rsidP="00637D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meeti</w:t>
      </w:r>
      <w:r w:rsidR="00DA2DEE">
        <w:rPr>
          <w:sz w:val="24"/>
          <w:szCs w:val="24"/>
        </w:rPr>
        <w:t>ng:  January 20</w:t>
      </w:r>
      <w:r w:rsidR="00B0484E">
        <w:rPr>
          <w:sz w:val="24"/>
          <w:szCs w:val="24"/>
        </w:rPr>
        <w:t>, 202</w:t>
      </w:r>
      <w:r w:rsidR="00DA2DEE">
        <w:rPr>
          <w:sz w:val="24"/>
          <w:szCs w:val="24"/>
        </w:rPr>
        <w:t>3</w:t>
      </w:r>
      <w:r w:rsidR="00B0484E">
        <w:rPr>
          <w:sz w:val="24"/>
          <w:szCs w:val="24"/>
        </w:rPr>
        <w:t>, 10:00AM at the County Administrative Center</w:t>
      </w:r>
      <w:r w:rsidR="00DA2DEE">
        <w:rPr>
          <w:sz w:val="24"/>
          <w:szCs w:val="24"/>
        </w:rPr>
        <w:t>, room 311</w:t>
      </w:r>
      <w:r w:rsidR="00637DF8">
        <w:rPr>
          <w:sz w:val="24"/>
          <w:szCs w:val="24"/>
        </w:rPr>
        <w:t xml:space="preserve">   Speaker from the Shasta County District Attorney’s Office.</w:t>
      </w:r>
    </w:p>
    <w:p w14:paraId="35EB029E" w14:textId="13D03029" w:rsidR="00637DF8" w:rsidRDefault="00637DF8" w:rsidP="00637DF8">
      <w:pPr>
        <w:pStyle w:val="NoSpacing"/>
        <w:rPr>
          <w:sz w:val="24"/>
          <w:szCs w:val="24"/>
        </w:rPr>
      </w:pPr>
    </w:p>
    <w:p w14:paraId="34D44753" w14:textId="1FFB0670" w:rsidR="00637DF8" w:rsidRDefault="00637DF8" w:rsidP="00637D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Future speakers.  See handout of previous speakers</w:t>
      </w:r>
    </w:p>
    <w:p w14:paraId="2FF7A6CD" w14:textId="4AC6CBEE" w:rsidR="00637DF8" w:rsidRDefault="00637DF8" w:rsidP="00637DF8">
      <w:pPr>
        <w:pStyle w:val="NoSpacing"/>
        <w:rPr>
          <w:sz w:val="24"/>
          <w:szCs w:val="24"/>
        </w:rPr>
      </w:pPr>
    </w:p>
    <w:p w14:paraId="478A51E9" w14:textId="26C58981" w:rsidR="00637DF8" w:rsidRDefault="00637DF8" w:rsidP="00637D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522A079" w14:textId="4C734861" w:rsidR="00637DF8" w:rsidRDefault="00637DF8" w:rsidP="00637DF8">
      <w:pPr>
        <w:pStyle w:val="NoSpacing"/>
        <w:rPr>
          <w:sz w:val="24"/>
          <w:szCs w:val="24"/>
        </w:rPr>
      </w:pPr>
    </w:p>
    <w:p w14:paraId="7DAC85FB" w14:textId="5E9CD8BB" w:rsidR="00637DF8" w:rsidRDefault="00637DF8" w:rsidP="00637DF8">
      <w:pPr>
        <w:pStyle w:val="NoSpacing"/>
        <w:rPr>
          <w:sz w:val="24"/>
          <w:szCs w:val="24"/>
        </w:rPr>
      </w:pPr>
    </w:p>
    <w:p w14:paraId="42336329" w14:textId="487004F2" w:rsidR="00637DF8" w:rsidRDefault="00637DF8" w:rsidP="00637DF8">
      <w:pPr>
        <w:pStyle w:val="NoSpacing"/>
        <w:rPr>
          <w:sz w:val="24"/>
          <w:szCs w:val="24"/>
        </w:rPr>
      </w:pPr>
    </w:p>
    <w:p w14:paraId="0C7A84B8" w14:textId="53424149" w:rsidR="00637DF8" w:rsidRDefault="00637DF8" w:rsidP="00637DF8">
      <w:pPr>
        <w:pStyle w:val="NoSpacing"/>
        <w:rPr>
          <w:sz w:val="24"/>
          <w:szCs w:val="24"/>
        </w:rPr>
      </w:pPr>
    </w:p>
    <w:p w14:paraId="2FCF816F" w14:textId="46A55917" w:rsidR="00637DF8" w:rsidRDefault="00637DF8" w:rsidP="00637DF8">
      <w:pPr>
        <w:pStyle w:val="NoSpacing"/>
        <w:rPr>
          <w:sz w:val="24"/>
          <w:szCs w:val="24"/>
        </w:rPr>
      </w:pPr>
    </w:p>
    <w:p w14:paraId="5057920F" w14:textId="4A8B26F6" w:rsidR="00637DF8" w:rsidRDefault="00637DF8" w:rsidP="00637DF8">
      <w:pPr>
        <w:pStyle w:val="NoSpacing"/>
        <w:rPr>
          <w:sz w:val="24"/>
          <w:szCs w:val="24"/>
        </w:rPr>
      </w:pPr>
    </w:p>
    <w:p w14:paraId="57627937" w14:textId="77D1289D" w:rsidR="00637DF8" w:rsidRDefault="00637DF8" w:rsidP="00637DF8">
      <w:pPr>
        <w:pStyle w:val="NoSpacing"/>
        <w:rPr>
          <w:sz w:val="24"/>
          <w:szCs w:val="24"/>
        </w:rPr>
      </w:pPr>
    </w:p>
    <w:p w14:paraId="2E1015FC" w14:textId="77777777" w:rsidR="00637DF8" w:rsidRPr="009043AB" w:rsidRDefault="00637DF8" w:rsidP="00637DF8">
      <w:pPr>
        <w:pStyle w:val="NoSpacing"/>
        <w:rPr>
          <w:sz w:val="24"/>
          <w:szCs w:val="24"/>
        </w:rPr>
      </w:pPr>
    </w:p>
    <w:p w14:paraId="115DD87D" w14:textId="77777777" w:rsidR="004B6EAC" w:rsidRDefault="004B6EAC" w:rsidP="004B6EAC">
      <w:pPr>
        <w:pStyle w:val="ListParagraph"/>
        <w:rPr>
          <w:sz w:val="24"/>
          <w:szCs w:val="24"/>
        </w:rPr>
      </w:pPr>
    </w:p>
    <w:p w14:paraId="452E040A" w14:textId="7E482E72" w:rsidR="004B6EAC" w:rsidRDefault="004B6EAC" w:rsidP="00637D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Adjournment</w:t>
      </w:r>
    </w:p>
    <w:p w14:paraId="4DFCF1F0" w14:textId="77777777" w:rsidR="00DA6ABF" w:rsidRDefault="00DA6ABF" w:rsidP="00DA6ABF">
      <w:pPr>
        <w:pStyle w:val="ListParagraph"/>
        <w:rPr>
          <w:sz w:val="24"/>
          <w:szCs w:val="24"/>
        </w:rPr>
      </w:pPr>
    </w:p>
    <w:p w14:paraId="680975E6" w14:textId="63680088" w:rsidR="00DA6ABF" w:rsidRPr="006A73FB" w:rsidRDefault="00DA6ABF" w:rsidP="00DA6ABF">
      <w:pPr>
        <w:pStyle w:val="NoSpacing"/>
        <w:rPr>
          <w:sz w:val="24"/>
          <w:szCs w:val="24"/>
        </w:rPr>
      </w:pPr>
    </w:p>
    <w:sectPr w:rsidR="00DA6ABF" w:rsidRPr="006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261"/>
    <w:multiLevelType w:val="hybridMultilevel"/>
    <w:tmpl w:val="468E32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7C1B"/>
    <w:multiLevelType w:val="hybridMultilevel"/>
    <w:tmpl w:val="C0D64AB2"/>
    <w:lvl w:ilvl="0" w:tplc="1960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A"/>
    <w:rsid w:val="001526DB"/>
    <w:rsid w:val="0025229B"/>
    <w:rsid w:val="0025412C"/>
    <w:rsid w:val="00277107"/>
    <w:rsid w:val="003921A5"/>
    <w:rsid w:val="004668E7"/>
    <w:rsid w:val="004B6EAC"/>
    <w:rsid w:val="00637DF8"/>
    <w:rsid w:val="006A73FB"/>
    <w:rsid w:val="00790610"/>
    <w:rsid w:val="009043AB"/>
    <w:rsid w:val="00A27E09"/>
    <w:rsid w:val="00A504DA"/>
    <w:rsid w:val="00AB6251"/>
    <w:rsid w:val="00B0484E"/>
    <w:rsid w:val="00BD549B"/>
    <w:rsid w:val="00C30F1C"/>
    <w:rsid w:val="00D152C3"/>
    <w:rsid w:val="00DA2DEE"/>
    <w:rsid w:val="00DA6ABF"/>
    <w:rsid w:val="00E362CD"/>
    <w:rsid w:val="00E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088"/>
  <w15:chartTrackingRefBased/>
  <w15:docId w15:val="{17713799-2489-4C79-A14B-B205639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cp:lastPrinted>2022-11-14T18:22:00Z</cp:lastPrinted>
  <dcterms:created xsi:type="dcterms:W3CDTF">2022-11-14T18:23:00Z</dcterms:created>
  <dcterms:modified xsi:type="dcterms:W3CDTF">2022-11-14T18:23:00Z</dcterms:modified>
</cp:coreProperties>
</file>